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1C" w:rsidRPr="008F2D87" w:rsidRDefault="0040411C" w:rsidP="0040411C">
      <w:pPr>
        <w:spacing w:after="0" w:line="240" w:lineRule="auto"/>
        <w:jc w:val="center"/>
        <w:rPr>
          <w:rStyle w:val="CharAttribute1"/>
          <w:rFonts w:ascii="Book Antiqua" w:hAnsi="Book Antiqua"/>
          <w:color w:val="000000"/>
          <w:szCs w:val="31"/>
        </w:rPr>
      </w:pPr>
      <w:r w:rsidRPr="008F2D87">
        <w:rPr>
          <w:rStyle w:val="CharAttribute1"/>
          <w:rFonts w:ascii="Book Antiqua" w:hAnsi="Book Antiqua"/>
          <w:color w:val="000000"/>
          <w:szCs w:val="31"/>
        </w:rPr>
        <w:t>Ignacio Javier Araya Segovia</w:t>
      </w:r>
    </w:p>
    <w:p w:rsidR="0040411C" w:rsidRDefault="0040411C" w:rsidP="0040411C">
      <w:pPr>
        <w:spacing w:after="0" w:line="240" w:lineRule="auto"/>
        <w:jc w:val="center"/>
        <w:rPr>
          <w:rStyle w:val="CharAttribute1"/>
          <w:i/>
          <w:color w:val="000000"/>
          <w:sz w:val="24"/>
          <w:szCs w:val="24"/>
        </w:rPr>
      </w:pPr>
    </w:p>
    <w:p w:rsidR="0040411C" w:rsidRDefault="0040411C" w:rsidP="0040411C">
      <w:pPr>
        <w:spacing w:after="0" w:line="240" w:lineRule="auto"/>
        <w:jc w:val="center"/>
        <w:rPr>
          <w:i/>
          <w:sz w:val="24"/>
          <w:szCs w:val="24"/>
        </w:rPr>
      </w:pPr>
    </w:p>
    <w:p w:rsidR="0040411C" w:rsidRDefault="0040411C" w:rsidP="0040411C">
      <w:pPr>
        <w:spacing w:after="0" w:line="240" w:lineRule="auto"/>
        <w:jc w:val="center"/>
        <w:rPr>
          <w:i/>
          <w:sz w:val="24"/>
          <w:szCs w:val="24"/>
        </w:rPr>
      </w:pPr>
    </w:p>
    <w:p w:rsidR="0040411C" w:rsidRDefault="0040411C" w:rsidP="0040411C">
      <w:pPr>
        <w:spacing w:after="0"/>
        <w:rPr>
          <w:rFonts w:ascii="Calibri" w:hAnsi="Calibri" w:cs="Gautami"/>
          <w:lang w:val="es-ES"/>
        </w:rPr>
      </w:pPr>
      <w:r>
        <w:rPr>
          <w:rStyle w:val="CharAttribute3"/>
          <w:color w:val="000000"/>
        </w:rPr>
        <w:t xml:space="preserve">Dirección 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  <w:t xml:space="preserve">            </w:t>
      </w:r>
      <w:r>
        <w:rPr>
          <w:rFonts w:ascii="Candara" w:hAnsi="Candara" w:cs="Gautami"/>
          <w:lang w:val="es-ES"/>
        </w:rPr>
        <w:t xml:space="preserve"> </w:t>
      </w:r>
      <w:proofErr w:type="spellStart"/>
      <w:r>
        <w:rPr>
          <w:rFonts w:ascii="Candara" w:hAnsi="Candara" w:cs="Gautami"/>
          <w:lang w:val="es-ES"/>
        </w:rPr>
        <w:t>Pobl</w:t>
      </w:r>
      <w:proofErr w:type="spellEnd"/>
      <w:r>
        <w:rPr>
          <w:rFonts w:ascii="Candara" w:hAnsi="Candara" w:cs="Gautami"/>
          <w:lang w:val="es-ES"/>
        </w:rPr>
        <w:t xml:space="preserve">. Chile – España, pasaje Granada </w:t>
      </w:r>
      <w:r w:rsidRPr="0015763D">
        <w:rPr>
          <w:rFonts w:ascii="Calibri" w:hAnsi="Calibri" w:cs="Gautami"/>
          <w:lang w:val="es-ES"/>
        </w:rPr>
        <w:t>118</w:t>
      </w:r>
      <w:r>
        <w:rPr>
          <w:rFonts w:ascii="Calibri" w:hAnsi="Calibri" w:cs="Gautami"/>
          <w:lang w:val="es-ES"/>
        </w:rPr>
        <w:t>. Los Andes</w:t>
      </w:r>
    </w:p>
    <w:p w:rsidR="0040411C" w:rsidRPr="0040411C" w:rsidRDefault="0040411C" w:rsidP="0040411C">
      <w:pPr>
        <w:spacing w:after="0"/>
        <w:rPr>
          <w:rFonts w:ascii="Calibri" w:hAnsi="Calibri" w:cs="Gautami"/>
          <w:lang w:val="es-ES"/>
        </w:rPr>
      </w:pPr>
      <w:r>
        <w:rPr>
          <w:rStyle w:val="CharAttribute3"/>
          <w:color w:val="000000"/>
        </w:rPr>
        <w:t xml:space="preserve">Teléfono  </w:t>
      </w:r>
      <w:r>
        <w:rPr>
          <w:rStyle w:val="CharAttribute0"/>
          <w:color w:val="000000"/>
          <w:szCs w:val="19"/>
        </w:rPr>
        <w:tab/>
        <w:t xml:space="preserve">                           </w:t>
      </w:r>
      <w:r w:rsidR="00231D7F">
        <w:rPr>
          <w:rStyle w:val="CharAttribute3"/>
          <w:color w:val="000000"/>
        </w:rPr>
        <w:t>+56 9</w:t>
      </w:r>
      <w:r w:rsidR="000968CC">
        <w:rPr>
          <w:rStyle w:val="CharAttribute3"/>
          <w:color w:val="000000"/>
        </w:rPr>
        <w:t>90308089</w:t>
      </w:r>
      <w:r>
        <w:rPr>
          <w:rStyle w:val="CharAttribute3"/>
          <w:color w:val="000000"/>
        </w:rPr>
        <w:t xml:space="preserve"> </w:t>
      </w:r>
    </w:p>
    <w:p w:rsidR="0040411C" w:rsidRDefault="0040411C" w:rsidP="0040411C">
      <w:pPr>
        <w:pStyle w:val="ParaAttribute7"/>
      </w:pPr>
      <w:r>
        <w:rPr>
          <w:rStyle w:val="CharAttribute3"/>
          <w:color w:val="000000"/>
          <w:szCs w:val="22"/>
        </w:rPr>
        <w:t xml:space="preserve">E-mail  </w:t>
      </w:r>
      <w:r>
        <w:rPr>
          <w:rStyle w:val="CharAttribute0"/>
          <w:color w:val="000000"/>
          <w:szCs w:val="19"/>
        </w:rPr>
        <w:tab/>
      </w:r>
      <w:r>
        <w:rPr>
          <w:rStyle w:val="CharAttribute0"/>
          <w:color w:val="000000"/>
          <w:szCs w:val="19"/>
        </w:rPr>
        <w:tab/>
        <w:t xml:space="preserve">                           </w:t>
      </w:r>
      <w:r w:rsidR="0081755B">
        <w:rPr>
          <w:rStyle w:val="CharAttribute3"/>
          <w:color w:val="000000"/>
          <w:szCs w:val="22"/>
        </w:rPr>
        <w:t>i</w:t>
      </w:r>
      <w:r>
        <w:rPr>
          <w:rStyle w:val="CharAttribute3"/>
          <w:color w:val="000000"/>
          <w:szCs w:val="22"/>
        </w:rPr>
        <w:t xml:space="preserve">gnacio_araya27@yahoo.es </w:t>
      </w:r>
    </w:p>
    <w:p w:rsidR="0040411C" w:rsidRPr="0081755B" w:rsidRDefault="0081755B" w:rsidP="0040411C">
      <w:pPr>
        <w:spacing w:after="0" w:line="240" w:lineRule="auto"/>
        <w:rPr>
          <w:rFonts w:ascii="Book Antiqua" w:hAnsi="Book Antiqua"/>
          <w:i/>
        </w:rPr>
      </w:pPr>
      <w:r>
        <w:rPr>
          <w:i/>
          <w:sz w:val="24"/>
          <w:szCs w:val="24"/>
        </w:rPr>
        <w:t xml:space="preserve">                                                    </w:t>
      </w:r>
      <w:r>
        <w:rPr>
          <w:rStyle w:val="CharAttribute3"/>
          <w:color w:val="000000"/>
        </w:rPr>
        <w:t>ignacio_araya27@outlook.com</w:t>
      </w:r>
    </w:p>
    <w:p w:rsidR="0040411C" w:rsidRDefault="0040411C" w:rsidP="0040411C">
      <w:pPr>
        <w:spacing w:after="0" w:line="240" w:lineRule="auto"/>
        <w:rPr>
          <w:sz w:val="24"/>
          <w:szCs w:val="24"/>
        </w:rPr>
      </w:pPr>
    </w:p>
    <w:p w:rsidR="0040411C" w:rsidRDefault="0040411C" w:rsidP="0040411C">
      <w:pPr>
        <w:spacing w:after="0" w:line="240" w:lineRule="auto"/>
        <w:rPr>
          <w:sz w:val="24"/>
          <w:szCs w:val="24"/>
        </w:rPr>
      </w:pPr>
    </w:p>
    <w:p w:rsidR="0040411C" w:rsidRPr="008F2D87" w:rsidRDefault="0040411C" w:rsidP="0040411C">
      <w:pPr>
        <w:widowControl w:val="0"/>
        <w:wordWrap w:val="0"/>
        <w:spacing w:after="0" w:line="269" w:lineRule="exact"/>
        <w:rPr>
          <w:rFonts w:ascii="Book Antiqua" w:eastAsia="SimSun" w:hAnsi="Book Antiqua" w:cs="Times New Roman"/>
          <w:sz w:val="20"/>
          <w:szCs w:val="20"/>
          <w:lang w:eastAsia="es-CL"/>
        </w:rPr>
      </w:pPr>
      <w:r w:rsidRPr="008F2D87">
        <w:rPr>
          <w:rFonts w:ascii="Book Antiqua" w:eastAsia="Book" w:hAnsi="Book Antiqua" w:cs="Times New Roman"/>
          <w:b/>
          <w:color w:val="000000"/>
          <w:lang w:eastAsia="es-CL"/>
        </w:rPr>
        <w:t xml:space="preserve">Resumen </w:t>
      </w:r>
    </w:p>
    <w:p w:rsidR="0040411C" w:rsidRPr="0040411C" w:rsidRDefault="006B6BBD" w:rsidP="0040411C">
      <w:pPr>
        <w:widowControl w:val="0"/>
        <w:wordWrap w:val="0"/>
        <w:spacing w:after="0" w:line="321" w:lineRule="exact"/>
        <w:rPr>
          <w:rFonts w:ascii="Times New Roman" w:eastAsia="SimSun" w:hAnsi="Times New Roman" w:cs="Times New Roman"/>
          <w:sz w:val="20"/>
          <w:szCs w:val="20"/>
          <w:lang w:eastAsia="es-CL"/>
        </w:rPr>
      </w:pPr>
      <w:r>
        <w:rPr>
          <w:rFonts w:ascii="Times New Roman" w:eastAsia="SimSun" w:hAnsi="Times New Roman" w:cs="Times New Roman"/>
          <w:noProof/>
          <w:sz w:val="20"/>
          <w:szCs w:val="20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2.45pt;width:443.25pt;height:0;z-index:251658240" o:connectortype="straight" strokeweight="1.25pt"/>
        </w:pict>
      </w:r>
    </w:p>
    <w:p w:rsidR="0040411C" w:rsidRDefault="0040411C" w:rsidP="007D32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Técnico </w:t>
      </w:r>
      <w:r w:rsidR="007D3293">
        <w:rPr>
          <w:sz w:val="24"/>
          <w:szCs w:val="24"/>
        </w:rPr>
        <w:t xml:space="preserve">de Nivel </w:t>
      </w:r>
      <w:r>
        <w:rPr>
          <w:sz w:val="24"/>
          <w:szCs w:val="24"/>
        </w:rPr>
        <w:t xml:space="preserve">Superior en Mina, </w:t>
      </w:r>
      <w:r w:rsidR="007D3293">
        <w:rPr>
          <w:sz w:val="24"/>
          <w:szCs w:val="24"/>
        </w:rPr>
        <w:t xml:space="preserve">con un Diplomado en Operaciones de Plantas de Tratamientos de Aguas Industriales. Profesional que ha desarrollado su carrera en Operación Planta </w:t>
      </w:r>
      <w:r w:rsidR="00906E93">
        <w:rPr>
          <w:sz w:val="24"/>
          <w:szCs w:val="24"/>
        </w:rPr>
        <w:t>LR</w:t>
      </w:r>
      <w:r w:rsidR="00464365">
        <w:rPr>
          <w:sz w:val="24"/>
          <w:szCs w:val="24"/>
        </w:rPr>
        <w:t xml:space="preserve"> (Lixiviación y </w:t>
      </w:r>
      <w:r w:rsidR="00343FCF">
        <w:rPr>
          <w:sz w:val="24"/>
          <w:szCs w:val="24"/>
        </w:rPr>
        <w:t>Recuperación</w:t>
      </w:r>
      <w:r w:rsidR="00464365">
        <w:rPr>
          <w:sz w:val="24"/>
          <w:szCs w:val="24"/>
        </w:rPr>
        <w:t>)</w:t>
      </w:r>
      <w:r w:rsidR="00906E93">
        <w:rPr>
          <w:sz w:val="24"/>
          <w:szCs w:val="24"/>
        </w:rPr>
        <w:t xml:space="preserve"> y Cementación</w:t>
      </w:r>
      <w:r w:rsidR="002074CD">
        <w:rPr>
          <w:sz w:val="24"/>
          <w:szCs w:val="24"/>
        </w:rPr>
        <w:t xml:space="preserve"> de Cobre con Recuperación de Cloruro</w:t>
      </w:r>
      <w:r w:rsidR="00CC46DE">
        <w:rPr>
          <w:sz w:val="24"/>
          <w:szCs w:val="24"/>
        </w:rPr>
        <w:t xml:space="preserve"> Ferroso</w:t>
      </w:r>
      <w:r w:rsidR="00400DEF">
        <w:rPr>
          <w:sz w:val="24"/>
          <w:szCs w:val="24"/>
        </w:rPr>
        <w:t xml:space="preserve">, </w:t>
      </w:r>
      <w:r w:rsidR="00CC46DE">
        <w:rPr>
          <w:b/>
          <w:sz w:val="24"/>
          <w:szCs w:val="24"/>
        </w:rPr>
        <w:t>O</w:t>
      </w:r>
      <w:r w:rsidR="00400DEF" w:rsidRPr="003119D0">
        <w:rPr>
          <w:b/>
          <w:sz w:val="24"/>
          <w:szCs w:val="24"/>
        </w:rPr>
        <w:t>perador</w:t>
      </w:r>
      <w:r w:rsidR="00294C6B">
        <w:rPr>
          <w:sz w:val="24"/>
          <w:szCs w:val="24"/>
        </w:rPr>
        <w:t xml:space="preserve"> </w:t>
      </w:r>
      <w:r w:rsidR="00400DEF" w:rsidRPr="003119D0">
        <w:rPr>
          <w:b/>
          <w:sz w:val="24"/>
          <w:szCs w:val="24"/>
        </w:rPr>
        <w:t>mantenedor de dicha planta</w:t>
      </w:r>
      <w:r w:rsidR="00400DEF">
        <w:rPr>
          <w:sz w:val="24"/>
          <w:szCs w:val="24"/>
        </w:rPr>
        <w:t xml:space="preserve"> </w:t>
      </w:r>
      <w:r w:rsidR="007D3293">
        <w:rPr>
          <w:sz w:val="24"/>
          <w:szCs w:val="24"/>
        </w:rPr>
        <w:t xml:space="preserve"> </w:t>
      </w:r>
      <w:r w:rsidR="00400DEF">
        <w:rPr>
          <w:sz w:val="24"/>
          <w:szCs w:val="24"/>
        </w:rPr>
        <w:t>a su vez operador de Planta de Efluentes con conocimientos físicos</w:t>
      </w:r>
      <w:r w:rsidR="00592749">
        <w:rPr>
          <w:sz w:val="24"/>
          <w:szCs w:val="24"/>
        </w:rPr>
        <w:t>, químicos y decreto 90. Con  8</w:t>
      </w:r>
      <w:r w:rsidR="000259AD">
        <w:rPr>
          <w:sz w:val="24"/>
          <w:szCs w:val="24"/>
        </w:rPr>
        <w:t xml:space="preserve"> años de experienci</w:t>
      </w:r>
      <w:r w:rsidR="008B3F98">
        <w:rPr>
          <w:sz w:val="24"/>
          <w:szCs w:val="24"/>
        </w:rPr>
        <w:t>a en distintos procesos Mineros,</w:t>
      </w:r>
      <w:r w:rsidR="00554DAC">
        <w:rPr>
          <w:sz w:val="24"/>
          <w:szCs w:val="24"/>
        </w:rPr>
        <w:t xml:space="preserve"> tanto Operacionales,</w:t>
      </w:r>
      <w:r w:rsidR="00D71AE6">
        <w:rPr>
          <w:sz w:val="24"/>
          <w:szCs w:val="24"/>
        </w:rPr>
        <w:t xml:space="preserve"> Mantención,</w:t>
      </w:r>
      <w:r w:rsidR="00554DAC">
        <w:rPr>
          <w:sz w:val="24"/>
          <w:szCs w:val="24"/>
        </w:rPr>
        <w:t xml:space="preserve"> </w:t>
      </w:r>
      <w:r w:rsidR="000259AD">
        <w:rPr>
          <w:sz w:val="24"/>
          <w:szCs w:val="24"/>
        </w:rPr>
        <w:t xml:space="preserve"> </w:t>
      </w:r>
      <w:r w:rsidR="008F2D87">
        <w:rPr>
          <w:sz w:val="24"/>
          <w:szCs w:val="24"/>
        </w:rPr>
        <w:t>Metalurgia Extractiva</w:t>
      </w:r>
      <w:r w:rsidR="008B3F98">
        <w:rPr>
          <w:sz w:val="24"/>
          <w:szCs w:val="24"/>
        </w:rPr>
        <w:t xml:space="preserve"> e Hidrometalurgi</w:t>
      </w:r>
      <w:r w:rsidR="008F2D87">
        <w:rPr>
          <w:sz w:val="24"/>
          <w:szCs w:val="24"/>
        </w:rPr>
        <w:t>a</w:t>
      </w:r>
      <w:r w:rsidR="008B3F98">
        <w:rPr>
          <w:sz w:val="24"/>
          <w:szCs w:val="24"/>
        </w:rPr>
        <w:t>;</w:t>
      </w:r>
      <w:r w:rsidR="00554DAC">
        <w:rPr>
          <w:sz w:val="24"/>
          <w:szCs w:val="24"/>
        </w:rPr>
        <w:t xml:space="preserve"> creativo y proactivo, con alta capacidad de resolución de problemas y de interactuar con diferentes especialidades, potenciando el trabajo en equipo.</w:t>
      </w:r>
    </w:p>
    <w:p w:rsidR="00554DAC" w:rsidRDefault="00554DAC" w:rsidP="007D3293">
      <w:pPr>
        <w:spacing w:after="0" w:line="240" w:lineRule="auto"/>
        <w:jc w:val="both"/>
        <w:rPr>
          <w:sz w:val="24"/>
          <w:szCs w:val="24"/>
        </w:rPr>
      </w:pPr>
    </w:p>
    <w:p w:rsidR="00F373AE" w:rsidRDefault="00F373AE" w:rsidP="007D3293">
      <w:pPr>
        <w:spacing w:after="0" w:line="240" w:lineRule="auto"/>
        <w:jc w:val="both"/>
        <w:rPr>
          <w:sz w:val="24"/>
          <w:szCs w:val="24"/>
        </w:rPr>
      </w:pPr>
    </w:p>
    <w:p w:rsidR="00554DAC" w:rsidRDefault="00554DAC" w:rsidP="007D3293">
      <w:pPr>
        <w:spacing w:after="0" w:line="240" w:lineRule="auto"/>
        <w:jc w:val="both"/>
        <w:rPr>
          <w:sz w:val="24"/>
          <w:szCs w:val="24"/>
        </w:rPr>
      </w:pPr>
    </w:p>
    <w:p w:rsidR="00554DAC" w:rsidRDefault="00554DAC" w:rsidP="007D329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8F2D87">
        <w:rPr>
          <w:rFonts w:ascii="Book Antiqua" w:hAnsi="Book Antiqua"/>
          <w:b/>
          <w:sz w:val="24"/>
          <w:szCs w:val="24"/>
        </w:rPr>
        <w:t xml:space="preserve">Antecedentes </w:t>
      </w:r>
      <w:r w:rsidR="008F2D87" w:rsidRPr="008F2D87">
        <w:rPr>
          <w:rFonts w:ascii="Book Antiqua" w:hAnsi="Book Antiqua"/>
          <w:b/>
          <w:sz w:val="24"/>
          <w:szCs w:val="24"/>
        </w:rPr>
        <w:t>Académicos</w:t>
      </w:r>
      <w:r w:rsidRPr="008F2D87">
        <w:rPr>
          <w:rFonts w:ascii="Book Antiqua" w:hAnsi="Book Antiqua"/>
          <w:b/>
          <w:sz w:val="24"/>
          <w:szCs w:val="24"/>
        </w:rPr>
        <w:t>.</w:t>
      </w:r>
    </w:p>
    <w:p w:rsidR="008F2D87" w:rsidRDefault="008F2D87" w:rsidP="007D329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2D87" w:rsidRDefault="008F2D87" w:rsidP="00C47030">
      <w:pPr>
        <w:spacing w:after="0" w:line="240" w:lineRule="auto"/>
        <w:rPr>
          <w:rFonts w:cstheme="minorHAnsi"/>
          <w:sz w:val="24"/>
          <w:szCs w:val="24"/>
        </w:rPr>
      </w:pPr>
      <w:r w:rsidRPr="00592749">
        <w:rPr>
          <w:rFonts w:cstheme="minorHAnsi"/>
          <w:sz w:val="24"/>
          <w:szCs w:val="24"/>
        </w:rPr>
        <w:t>2009-</w:t>
      </w:r>
      <w:proofErr w:type="gramStart"/>
      <w:r w:rsidRPr="000A6471">
        <w:rPr>
          <w:rFonts w:cstheme="minorHAnsi"/>
          <w:sz w:val="24"/>
          <w:szCs w:val="24"/>
        </w:rPr>
        <w:t xml:space="preserve">2011 </w:t>
      </w:r>
      <w:r w:rsidR="000A6471">
        <w:rPr>
          <w:rFonts w:cstheme="minorHAnsi"/>
          <w:sz w:val="24"/>
          <w:szCs w:val="24"/>
        </w:rPr>
        <w:t xml:space="preserve">                 </w:t>
      </w:r>
      <w:r w:rsidR="00E2737A">
        <w:rPr>
          <w:rFonts w:cstheme="minorHAnsi"/>
          <w:sz w:val="24"/>
          <w:szCs w:val="24"/>
        </w:rPr>
        <w:t xml:space="preserve">   </w:t>
      </w:r>
      <w:r w:rsidRPr="00592749">
        <w:rPr>
          <w:rFonts w:cstheme="minorHAnsi"/>
          <w:sz w:val="24"/>
          <w:szCs w:val="24"/>
        </w:rPr>
        <w:t>Universidad</w:t>
      </w:r>
      <w:proofErr w:type="gramEnd"/>
      <w:r w:rsidRPr="00592749">
        <w:rPr>
          <w:rFonts w:cstheme="minorHAnsi"/>
          <w:sz w:val="24"/>
          <w:szCs w:val="24"/>
        </w:rPr>
        <w:t xml:space="preserve"> de Aconcagua. Sede Los Andes</w:t>
      </w:r>
    </w:p>
    <w:p w:rsidR="00592749" w:rsidRDefault="00592749" w:rsidP="00C470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r w:rsidR="000A6471">
        <w:rPr>
          <w:rFonts w:cstheme="minorHAnsi"/>
          <w:sz w:val="24"/>
          <w:szCs w:val="24"/>
        </w:rPr>
        <w:t xml:space="preserve">         </w:t>
      </w:r>
      <w:r w:rsidR="00C47030">
        <w:rPr>
          <w:rFonts w:cstheme="minorHAnsi"/>
          <w:sz w:val="24"/>
          <w:szCs w:val="24"/>
        </w:rPr>
        <w:t xml:space="preserve">  </w:t>
      </w:r>
      <w:r w:rsidR="00E2737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Técnico nivel Superior en Mina.</w:t>
      </w:r>
    </w:p>
    <w:p w:rsidR="00592749" w:rsidRDefault="00592749" w:rsidP="00C47030">
      <w:pPr>
        <w:spacing w:after="0" w:line="240" w:lineRule="auto"/>
        <w:rPr>
          <w:rFonts w:cstheme="minorHAnsi"/>
          <w:sz w:val="24"/>
          <w:szCs w:val="24"/>
        </w:rPr>
      </w:pPr>
    </w:p>
    <w:p w:rsidR="00592749" w:rsidRPr="00592749" w:rsidRDefault="00592749" w:rsidP="00C47030">
      <w:pPr>
        <w:spacing w:after="0"/>
        <w:ind w:left="2160" w:hanging="2160"/>
        <w:rPr>
          <w:rFonts w:cstheme="minorHAnsi"/>
          <w:sz w:val="24"/>
          <w:szCs w:val="24"/>
          <w:lang w:val="es-ES"/>
        </w:rPr>
      </w:pPr>
      <w:r w:rsidRPr="00592749">
        <w:rPr>
          <w:rFonts w:cstheme="minorHAnsi"/>
          <w:sz w:val="24"/>
          <w:szCs w:val="24"/>
          <w:lang w:val="es-ES"/>
        </w:rPr>
        <w:t xml:space="preserve">Educación Básica:     </w:t>
      </w:r>
      <w:r w:rsidR="000A6471">
        <w:rPr>
          <w:rFonts w:cstheme="minorHAnsi"/>
          <w:sz w:val="24"/>
          <w:szCs w:val="24"/>
          <w:lang w:val="es-ES"/>
        </w:rPr>
        <w:t xml:space="preserve">   </w:t>
      </w:r>
      <w:r w:rsidRPr="00592749">
        <w:rPr>
          <w:rFonts w:cstheme="minorHAnsi"/>
          <w:sz w:val="24"/>
          <w:szCs w:val="24"/>
          <w:lang w:val="es-ES"/>
        </w:rPr>
        <w:t xml:space="preserve">Entre 1º y 6º año Básico en el Liceo politécnico América.  </w:t>
      </w:r>
    </w:p>
    <w:p w:rsidR="00592749" w:rsidRPr="00592749" w:rsidRDefault="00592749" w:rsidP="00C47030">
      <w:pPr>
        <w:spacing w:after="0"/>
        <w:ind w:left="2160" w:hanging="2160"/>
        <w:rPr>
          <w:rFonts w:cstheme="minorHAnsi"/>
          <w:sz w:val="24"/>
          <w:szCs w:val="24"/>
          <w:lang w:val="es-ES"/>
        </w:rPr>
      </w:pPr>
      <w:r w:rsidRPr="00592749">
        <w:rPr>
          <w:rFonts w:cstheme="minorHAnsi"/>
          <w:sz w:val="24"/>
          <w:szCs w:val="24"/>
          <w:lang w:val="es-ES"/>
        </w:rPr>
        <w:t xml:space="preserve">                                   </w:t>
      </w:r>
      <w:r w:rsidR="000A6471">
        <w:rPr>
          <w:rFonts w:cstheme="minorHAnsi"/>
          <w:sz w:val="24"/>
          <w:szCs w:val="24"/>
          <w:lang w:val="es-ES"/>
        </w:rPr>
        <w:t xml:space="preserve">  </w:t>
      </w:r>
      <w:r w:rsidR="00C47030">
        <w:rPr>
          <w:rFonts w:cstheme="minorHAnsi"/>
          <w:sz w:val="24"/>
          <w:szCs w:val="24"/>
          <w:lang w:val="es-ES"/>
        </w:rPr>
        <w:t xml:space="preserve">   </w:t>
      </w:r>
      <w:r w:rsidRPr="00592749">
        <w:rPr>
          <w:rFonts w:cstheme="minorHAnsi"/>
          <w:sz w:val="24"/>
          <w:szCs w:val="24"/>
          <w:lang w:val="es-ES"/>
        </w:rPr>
        <w:t xml:space="preserve">Entre 7º y 8ºa 1º Medio en el Liceo Max Salas </w:t>
      </w:r>
      <w:proofErr w:type="spellStart"/>
      <w:r w:rsidRPr="00592749">
        <w:rPr>
          <w:rFonts w:cstheme="minorHAnsi"/>
          <w:sz w:val="24"/>
          <w:szCs w:val="24"/>
          <w:lang w:val="es-ES"/>
        </w:rPr>
        <w:t>Marchant</w:t>
      </w:r>
      <w:proofErr w:type="spellEnd"/>
      <w:r w:rsidRPr="00592749">
        <w:rPr>
          <w:rFonts w:cstheme="minorHAnsi"/>
          <w:sz w:val="24"/>
          <w:szCs w:val="24"/>
          <w:lang w:val="es-ES"/>
        </w:rPr>
        <w:t>.</w:t>
      </w:r>
    </w:p>
    <w:p w:rsidR="00592749" w:rsidRPr="00592749" w:rsidRDefault="00592749" w:rsidP="00C47030">
      <w:pPr>
        <w:spacing w:after="0" w:line="480" w:lineRule="auto"/>
        <w:ind w:left="2160" w:hanging="2160"/>
        <w:rPr>
          <w:rFonts w:cstheme="minorHAnsi"/>
          <w:sz w:val="24"/>
          <w:szCs w:val="24"/>
          <w:lang w:val="es-ES"/>
        </w:rPr>
      </w:pPr>
      <w:r w:rsidRPr="00592749">
        <w:rPr>
          <w:rFonts w:cstheme="minorHAnsi"/>
          <w:sz w:val="24"/>
          <w:szCs w:val="24"/>
          <w:lang w:val="es-ES"/>
        </w:rPr>
        <w:t xml:space="preserve">     </w:t>
      </w:r>
      <w:r w:rsidR="000A6471">
        <w:rPr>
          <w:rFonts w:cstheme="minorHAnsi"/>
          <w:sz w:val="24"/>
          <w:szCs w:val="24"/>
          <w:lang w:val="es-ES"/>
        </w:rPr>
        <w:t xml:space="preserve">                               </w:t>
      </w:r>
      <w:r w:rsidRPr="00592749">
        <w:rPr>
          <w:rFonts w:cstheme="minorHAnsi"/>
          <w:sz w:val="24"/>
          <w:szCs w:val="24"/>
          <w:lang w:val="es-ES"/>
        </w:rPr>
        <w:t xml:space="preserve"> </w:t>
      </w:r>
      <w:r w:rsidR="00C47030">
        <w:rPr>
          <w:rFonts w:cstheme="minorHAnsi"/>
          <w:sz w:val="24"/>
          <w:szCs w:val="24"/>
          <w:lang w:val="es-ES"/>
        </w:rPr>
        <w:t xml:space="preserve">   </w:t>
      </w:r>
      <w:r w:rsidRPr="00592749">
        <w:rPr>
          <w:rFonts w:cstheme="minorHAnsi"/>
          <w:sz w:val="24"/>
          <w:szCs w:val="24"/>
          <w:lang w:val="es-ES"/>
        </w:rPr>
        <w:t xml:space="preserve">Los Andes                     </w:t>
      </w:r>
    </w:p>
    <w:p w:rsidR="00592749" w:rsidRPr="00592749" w:rsidRDefault="00592749" w:rsidP="00C47030">
      <w:pPr>
        <w:spacing w:after="0" w:line="240" w:lineRule="auto"/>
        <w:ind w:left="2160" w:hanging="2160"/>
        <w:rPr>
          <w:rFonts w:cstheme="minorHAnsi"/>
          <w:sz w:val="24"/>
          <w:szCs w:val="24"/>
          <w:lang w:val="es-ES"/>
        </w:rPr>
      </w:pPr>
      <w:r w:rsidRPr="00592749">
        <w:rPr>
          <w:rFonts w:cstheme="minorHAnsi"/>
          <w:sz w:val="24"/>
          <w:szCs w:val="24"/>
          <w:lang w:val="es-ES"/>
        </w:rPr>
        <w:t xml:space="preserve">Educación Media:       </w:t>
      </w:r>
      <w:r w:rsidR="000A6471">
        <w:rPr>
          <w:rFonts w:cstheme="minorHAnsi"/>
          <w:sz w:val="24"/>
          <w:szCs w:val="24"/>
          <w:lang w:val="es-ES"/>
        </w:rPr>
        <w:t xml:space="preserve"> </w:t>
      </w:r>
      <w:r w:rsidRPr="00592749">
        <w:rPr>
          <w:rFonts w:cstheme="minorHAnsi"/>
          <w:sz w:val="24"/>
          <w:szCs w:val="24"/>
          <w:lang w:val="es-ES"/>
        </w:rPr>
        <w:t xml:space="preserve">Entre 2º y 4º a 5º año Medio en el Liceo Particular Mixto de Los        </w:t>
      </w:r>
    </w:p>
    <w:p w:rsidR="00592749" w:rsidRDefault="00592749" w:rsidP="00C47030">
      <w:pPr>
        <w:spacing w:after="0" w:line="240" w:lineRule="auto"/>
        <w:ind w:left="2160" w:hanging="2160"/>
        <w:rPr>
          <w:rFonts w:cstheme="minorHAnsi"/>
          <w:sz w:val="24"/>
          <w:szCs w:val="24"/>
          <w:lang w:val="es-ES"/>
        </w:rPr>
      </w:pPr>
      <w:r w:rsidRPr="00592749">
        <w:rPr>
          <w:rFonts w:cstheme="minorHAnsi"/>
          <w:sz w:val="24"/>
          <w:szCs w:val="24"/>
          <w:lang w:val="es-ES"/>
        </w:rPr>
        <w:t xml:space="preserve">                     </w:t>
      </w:r>
      <w:r w:rsidR="000A6471">
        <w:rPr>
          <w:rFonts w:cstheme="minorHAnsi"/>
          <w:sz w:val="24"/>
          <w:szCs w:val="24"/>
          <w:lang w:val="es-ES"/>
        </w:rPr>
        <w:t xml:space="preserve">               </w:t>
      </w:r>
      <w:r w:rsidR="00C47030">
        <w:rPr>
          <w:rFonts w:cstheme="minorHAnsi"/>
          <w:sz w:val="24"/>
          <w:szCs w:val="24"/>
          <w:lang w:val="es-ES"/>
        </w:rPr>
        <w:t xml:space="preserve">   </w:t>
      </w:r>
      <w:r w:rsidR="000A6471">
        <w:rPr>
          <w:rFonts w:cstheme="minorHAnsi"/>
          <w:sz w:val="24"/>
          <w:szCs w:val="24"/>
          <w:lang w:val="es-ES"/>
        </w:rPr>
        <w:t xml:space="preserve"> </w:t>
      </w:r>
      <w:r w:rsidRPr="00592749">
        <w:rPr>
          <w:rFonts w:cstheme="minorHAnsi"/>
          <w:sz w:val="24"/>
          <w:szCs w:val="24"/>
          <w:lang w:val="es-ES"/>
        </w:rPr>
        <w:t>Andes.</w:t>
      </w:r>
    </w:p>
    <w:p w:rsidR="00F373AE" w:rsidRPr="00592749" w:rsidRDefault="00F373AE" w:rsidP="00C47030">
      <w:pPr>
        <w:spacing w:after="0" w:line="240" w:lineRule="auto"/>
        <w:ind w:left="2160" w:hanging="2160"/>
        <w:rPr>
          <w:rFonts w:cstheme="minorHAnsi"/>
          <w:sz w:val="24"/>
          <w:szCs w:val="24"/>
          <w:lang w:val="es-ES"/>
        </w:rPr>
      </w:pPr>
    </w:p>
    <w:p w:rsidR="00592749" w:rsidRDefault="00592749" w:rsidP="00C47030">
      <w:pPr>
        <w:spacing w:after="0" w:line="240" w:lineRule="auto"/>
        <w:ind w:left="2160" w:hanging="2160"/>
        <w:rPr>
          <w:rFonts w:cstheme="minorHAnsi"/>
          <w:sz w:val="24"/>
          <w:szCs w:val="24"/>
          <w:lang w:val="es-ES"/>
        </w:rPr>
      </w:pPr>
      <w:r w:rsidRPr="00592749">
        <w:rPr>
          <w:rFonts w:cstheme="minorHAnsi"/>
          <w:sz w:val="24"/>
          <w:szCs w:val="24"/>
          <w:lang w:val="es-ES"/>
        </w:rPr>
        <w:t xml:space="preserve">Técnico-profesional:  </w:t>
      </w:r>
      <w:r w:rsidR="00F373AE">
        <w:rPr>
          <w:rFonts w:cstheme="minorHAnsi"/>
          <w:sz w:val="24"/>
          <w:szCs w:val="24"/>
          <w:lang w:val="es-ES"/>
        </w:rPr>
        <w:t xml:space="preserve">  </w:t>
      </w:r>
      <w:r w:rsidRPr="00592749">
        <w:rPr>
          <w:rFonts w:cstheme="minorHAnsi"/>
          <w:sz w:val="24"/>
          <w:szCs w:val="24"/>
          <w:lang w:val="es-ES"/>
        </w:rPr>
        <w:t>5º año Medio Egresado Liceo Particular Mixto Los Andes.</w:t>
      </w:r>
    </w:p>
    <w:p w:rsidR="00592749" w:rsidRPr="00592749" w:rsidRDefault="00592749" w:rsidP="00C47030">
      <w:pPr>
        <w:spacing w:line="240" w:lineRule="auto"/>
        <w:ind w:left="2160" w:hanging="216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</w:t>
      </w:r>
      <w:r w:rsidR="00C47030">
        <w:rPr>
          <w:rFonts w:cstheme="minorHAnsi"/>
          <w:sz w:val="24"/>
          <w:szCs w:val="24"/>
          <w:lang w:val="es-ES"/>
        </w:rPr>
        <w:t xml:space="preserve">   </w:t>
      </w:r>
      <w:r>
        <w:rPr>
          <w:rFonts w:cstheme="minorHAnsi"/>
          <w:sz w:val="24"/>
          <w:szCs w:val="24"/>
          <w:lang w:val="es-ES"/>
        </w:rPr>
        <w:t xml:space="preserve"> </w:t>
      </w:r>
      <w:r w:rsidRPr="00592749">
        <w:rPr>
          <w:rFonts w:cstheme="minorHAnsi"/>
          <w:b/>
          <w:sz w:val="24"/>
          <w:szCs w:val="24"/>
          <w:lang w:val="es-ES"/>
        </w:rPr>
        <w:t xml:space="preserve">“Técnico en Contabilidad con Mención en Tributaria” </w:t>
      </w:r>
    </w:p>
    <w:p w:rsidR="00592749" w:rsidRDefault="00592749" w:rsidP="000A6471">
      <w:pPr>
        <w:spacing w:line="480" w:lineRule="auto"/>
        <w:jc w:val="both"/>
        <w:rPr>
          <w:rFonts w:ascii="Candara" w:hAnsi="Candara" w:cs="Gautami"/>
          <w:lang w:val="es-ES"/>
        </w:rPr>
      </w:pPr>
    </w:p>
    <w:p w:rsidR="00087DAC" w:rsidRDefault="00087DAC" w:rsidP="000A6471">
      <w:pPr>
        <w:spacing w:line="480" w:lineRule="auto"/>
        <w:jc w:val="both"/>
        <w:rPr>
          <w:rFonts w:ascii="Candara" w:hAnsi="Candara" w:cs="Gautami"/>
          <w:lang w:val="es-ES"/>
        </w:rPr>
      </w:pPr>
    </w:p>
    <w:p w:rsidR="00F373AE" w:rsidRDefault="00F373AE" w:rsidP="00592749">
      <w:pPr>
        <w:spacing w:line="480" w:lineRule="auto"/>
        <w:rPr>
          <w:rFonts w:ascii="Candara" w:hAnsi="Candara" w:cs="Gautami"/>
          <w:lang w:val="es-ES"/>
        </w:rPr>
      </w:pPr>
    </w:p>
    <w:p w:rsidR="007F6BC5" w:rsidRPr="00592749" w:rsidRDefault="007F6BC5" w:rsidP="00592749">
      <w:pPr>
        <w:spacing w:line="480" w:lineRule="auto"/>
        <w:rPr>
          <w:rFonts w:ascii="Candara" w:hAnsi="Candara" w:cs="Gautami"/>
          <w:lang w:val="es-ES"/>
        </w:rPr>
      </w:pPr>
    </w:p>
    <w:p w:rsidR="00592749" w:rsidRPr="00F373AE" w:rsidRDefault="00F373AE" w:rsidP="00592749">
      <w:pPr>
        <w:spacing w:after="0" w:line="240" w:lineRule="auto"/>
        <w:jc w:val="both"/>
        <w:rPr>
          <w:rFonts w:ascii="Book Antiqua" w:hAnsi="Book Antiqua" w:cstheme="minorHAnsi"/>
          <w:b/>
          <w:sz w:val="24"/>
          <w:szCs w:val="24"/>
          <w:lang w:val="es-ES"/>
        </w:rPr>
      </w:pPr>
      <w:r w:rsidRPr="00F373AE">
        <w:rPr>
          <w:rFonts w:ascii="Book Antiqua" w:hAnsi="Book Antiqua" w:cstheme="minorHAnsi"/>
          <w:b/>
          <w:sz w:val="24"/>
          <w:szCs w:val="24"/>
          <w:lang w:val="es-ES"/>
        </w:rPr>
        <w:lastRenderedPageBreak/>
        <w:t>Experiencia Laboral.</w:t>
      </w:r>
    </w:p>
    <w:p w:rsidR="00592749" w:rsidRDefault="006B6BBD" w:rsidP="007D329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CL"/>
        </w:rPr>
        <w:pict>
          <v:shape id="_x0000_s1027" type="#_x0000_t32" style="position:absolute;left:0;text-align:left;margin-left:1.2pt;margin-top:2.45pt;width:443.25pt;height:0;z-index:251659264" o:connectortype="straight" strokeweight="1.25pt"/>
        </w:pict>
      </w:r>
    </w:p>
    <w:p w:rsidR="00592749" w:rsidRDefault="00592749" w:rsidP="007D32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92749" w:rsidRDefault="00592749" w:rsidP="007D32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373AE" w:rsidRDefault="00F373AE" w:rsidP="00C47030">
      <w:pPr>
        <w:spacing w:after="0" w:line="240" w:lineRule="auto"/>
        <w:rPr>
          <w:rFonts w:cstheme="minorHAnsi"/>
          <w:b/>
          <w:sz w:val="24"/>
          <w:szCs w:val="24"/>
        </w:rPr>
      </w:pPr>
      <w:r w:rsidRPr="00F373AE">
        <w:rPr>
          <w:rFonts w:cstheme="minorHAnsi"/>
          <w:b/>
          <w:sz w:val="24"/>
          <w:szCs w:val="24"/>
        </w:rPr>
        <w:t>Diciembre 2012 - A la fecha</w:t>
      </w:r>
      <w:r w:rsidR="00C47030">
        <w:rPr>
          <w:rFonts w:cstheme="minorHAnsi"/>
          <w:b/>
          <w:sz w:val="24"/>
          <w:szCs w:val="24"/>
        </w:rPr>
        <w:t xml:space="preserve">.                </w:t>
      </w:r>
      <w:r w:rsidR="00906E93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Steel</w:t>
      </w:r>
      <w:proofErr w:type="spellEnd"/>
      <w:r>
        <w:rPr>
          <w:rFonts w:cstheme="minorHAnsi"/>
          <w:b/>
          <w:sz w:val="24"/>
          <w:szCs w:val="24"/>
        </w:rPr>
        <w:t xml:space="preserve"> Ferrovial (continuidad del contrato).</w:t>
      </w:r>
    </w:p>
    <w:p w:rsidR="00906E93" w:rsidRPr="00906E93" w:rsidRDefault="00906E93" w:rsidP="00C47030">
      <w:pPr>
        <w:spacing w:after="0" w:line="240" w:lineRule="auto"/>
        <w:rPr>
          <w:rFonts w:cstheme="minorHAnsi"/>
          <w:b/>
          <w:sz w:val="24"/>
          <w:szCs w:val="24"/>
        </w:rPr>
      </w:pPr>
      <w:r w:rsidRPr="00906E9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                                  </w:t>
      </w:r>
      <w:r w:rsidR="00087DAC">
        <w:rPr>
          <w:rFonts w:cstheme="minorHAnsi"/>
          <w:b/>
          <w:sz w:val="24"/>
          <w:szCs w:val="24"/>
        </w:rPr>
        <w:t xml:space="preserve">                           </w:t>
      </w:r>
      <w:r>
        <w:rPr>
          <w:rFonts w:cstheme="minorHAnsi"/>
          <w:b/>
          <w:sz w:val="24"/>
          <w:szCs w:val="24"/>
        </w:rPr>
        <w:t xml:space="preserve">- </w:t>
      </w:r>
      <w:proofErr w:type="spellStart"/>
      <w:r w:rsidRPr="00906E93">
        <w:rPr>
          <w:rFonts w:cstheme="minorHAnsi"/>
          <w:b/>
          <w:sz w:val="24"/>
          <w:szCs w:val="24"/>
        </w:rPr>
        <w:t>Ecoriles</w:t>
      </w:r>
      <w:proofErr w:type="spellEnd"/>
      <w:r w:rsidRPr="00906E93">
        <w:rPr>
          <w:rFonts w:cstheme="minorHAnsi"/>
          <w:b/>
          <w:sz w:val="24"/>
          <w:szCs w:val="24"/>
        </w:rPr>
        <w:t xml:space="preserve"> S.A</w:t>
      </w:r>
      <w:r>
        <w:rPr>
          <w:rFonts w:cstheme="minorHAnsi"/>
          <w:b/>
          <w:sz w:val="24"/>
          <w:szCs w:val="24"/>
        </w:rPr>
        <w:t>.</w:t>
      </w:r>
    </w:p>
    <w:p w:rsidR="00F373AE" w:rsidRDefault="00F373AE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373AE">
        <w:rPr>
          <w:rFonts w:cstheme="minorHAnsi"/>
          <w:b/>
          <w:sz w:val="24"/>
          <w:szCs w:val="24"/>
        </w:rPr>
        <w:t xml:space="preserve">      </w:t>
      </w:r>
    </w:p>
    <w:p w:rsidR="00906E93" w:rsidRDefault="00906E93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06E93" w:rsidRDefault="00906E93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Función: </w:t>
      </w:r>
    </w:p>
    <w:p w:rsidR="00906E93" w:rsidRDefault="00906E93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E7956" w:rsidRDefault="00906E93" w:rsidP="00F373AE">
      <w:pPr>
        <w:spacing w:after="0" w:line="240" w:lineRule="auto"/>
        <w:jc w:val="both"/>
        <w:rPr>
          <w:rFonts w:cstheme="minorHAnsi"/>
        </w:rPr>
      </w:pPr>
      <w:r w:rsidRPr="00906E93">
        <w:rPr>
          <w:rFonts w:cstheme="minorHAnsi"/>
          <w:sz w:val="24"/>
          <w:szCs w:val="24"/>
        </w:rPr>
        <w:t>Operador</w:t>
      </w:r>
      <w:r w:rsidR="002D1EB8">
        <w:rPr>
          <w:rFonts w:cstheme="minorHAnsi"/>
          <w:sz w:val="24"/>
          <w:szCs w:val="24"/>
        </w:rPr>
        <w:t xml:space="preserve"> </w:t>
      </w:r>
      <w:r w:rsidRPr="00906E93">
        <w:rPr>
          <w:rFonts w:cstheme="minorHAnsi"/>
          <w:sz w:val="24"/>
          <w:szCs w:val="24"/>
        </w:rPr>
        <w:t xml:space="preserve"> – Mantenedor de la Planta de </w:t>
      </w:r>
      <w:r w:rsidR="00042EF2" w:rsidRPr="00906E93">
        <w:rPr>
          <w:rFonts w:cstheme="minorHAnsi"/>
          <w:sz w:val="24"/>
          <w:szCs w:val="24"/>
        </w:rPr>
        <w:t>Cementación</w:t>
      </w:r>
      <w:r w:rsidRPr="00906E93">
        <w:rPr>
          <w:rFonts w:cstheme="minorHAnsi"/>
          <w:b/>
          <w:sz w:val="24"/>
          <w:szCs w:val="24"/>
        </w:rPr>
        <w:t xml:space="preserve"> </w:t>
      </w:r>
      <w:r w:rsidRPr="00906E93">
        <w:rPr>
          <w:rFonts w:cstheme="minorHAnsi"/>
        </w:rPr>
        <w:t xml:space="preserve">en el Contrato de Regeneración de Cloruro Ferroso y Cemento de Cobre. </w:t>
      </w:r>
      <w:r>
        <w:rPr>
          <w:rFonts w:cstheme="minorHAnsi"/>
        </w:rPr>
        <w:t>S</w:t>
      </w:r>
      <w:r w:rsidRPr="00906E93">
        <w:rPr>
          <w:rFonts w:cstheme="minorHAnsi"/>
        </w:rPr>
        <w:t>ector Planta de Filtros SPPC – Saladillo (OPERACIÓN EN PLANTA).</w:t>
      </w:r>
      <w:r w:rsidR="00042EF2">
        <w:rPr>
          <w:rFonts w:cstheme="minorHAnsi"/>
        </w:rPr>
        <w:t xml:space="preserve"> Recibir la solución de Cloruro Ferroso rica en cobre desde el filtro </w:t>
      </w:r>
      <w:proofErr w:type="spellStart"/>
      <w:r w:rsidR="00042EF2">
        <w:rPr>
          <w:rFonts w:cstheme="minorHAnsi"/>
        </w:rPr>
        <w:t>Perrin</w:t>
      </w:r>
      <w:proofErr w:type="spellEnd"/>
      <w:r w:rsidR="00042EF2">
        <w:rPr>
          <w:rFonts w:cstheme="minorHAnsi"/>
        </w:rPr>
        <w:t xml:space="preserve"> mediante la </w:t>
      </w:r>
      <w:r w:rsidR="009E7956">
        <w:rPr>
          <w:rFonts w:cstheme="minorHAnsi"/>
        </w:rPr>
        <w:t>adición de chatarra de fierro y extraer el mineral de interés Cu. En la Planta de Efluente toma de muestras, verificar parámetros de PH y dar cumplimiento al decreto 90 hacia el Rio Aconcagua.</w:t>
      </w:r>
    </w:p>
    <w:p w:rsidR="009E7956" w:rsidRDefault="009E7956" w:rsidP="00F373AE">
      <w:pPr>
        <w:spacing w:after="0" w:line="240" w:lineRule="auto"/>
        <w:jc w:val="both"/>
        <w:rPr>
          <w:rFonts w:cstheme="minorHAnsi"/>
        </w:rPr>
      </w:pPr>
    </w:p>
    <w:p w:rsidR="009E7956" w:rsidRDefault="009E7956" w:rsidP="00F373AE">
      <w:pPr>
        <w:spacing w:after="0" w:line="240" w:lineRule="auto"/>
        <w:jc w:val="both"/>
        <w:rPr>
          <w:rFonts w:cstheme="minorHAnsi"/>
        </w:rPr>
      </w:pPr>
    </w:p>
    <w:p w:rsidR="00906E93" w:rsidRDefault="009E7956" w:rsidP="00F373AE">
      <w:pPr>
        <w:spacing w:after="0" w:line="240" w:lineRule="auto"/>
        <w:jc w:val="both"/>
        <w:rPr>
          <w:rFonts w:cstheme="minorHAnsi"/>
          <w:b/>
        </w:rPr>
      </w:pPr>
      <w:r w:rsidRPr="009E7956">
        <w:rPr>
          <w:rFonts w:cstheme="minorHAnsi"/>
          <w:b/>
        </w:rPr>
        <w:t xml:space="preserve">Logros:  </w:t>
      </w: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</w:rPr>
      </w:pPr>
    </w:p>
    <w:p w:rsidR="00123CD4" w:rsidRDefault="00123CD4" w:rsidP="00F373AE">
      <w:pPr>
        <w:spacing w:after="0" w:line="240" w:lineRule="auto"/>
        <w:jc w:val="both"/>
        <w:rPr>
          <w:rFonts w:cstheme="minorHAnsi"/>
        </w:rPr>
      </w:pPr>
      <w:r w:rsidRPr="00123CD4">
        <w:rPr>
          <w:rFonts w:cstheme="minorHAnsi"/>
        </w:rPr>
        <w:t xml:space="preserve">Implementar </w:t>
      </w:r>
      <w:r>
        <w:rPr>
          <w:rFonts w:cstheme="minorHAnsi"/>
        </w:rPr>
        <w:t xml:space="preserve">un plan de mejoramiento de eficiencia </w:t>
      </w:r>
      <w:r w:rsidR="00924979">
        <w:rPr>
          <w:rFonts w:cstheme="minorHAnsi"/>
        </w:rPr>
        <w:t xml:space="preserve">del </w:t>
      </w:r>
      <w:proofErr w:type="spellStart"/>
      <w:r w:rsidR="00924979">
        <w:rPr>
          <w:rFonts w:cstheme="minorHAnsi"/>
        </w:rPr>
        <w:t>Cementador</w:t>
      </w:r>
      <w:proofErr w:type="spellEnd"/>
      <w:r w:rsidR="00924979">
        <w:rPr>
          <w:rFonts w:cstheme="minorHAnsi"/>
        </w:rPr>
        <w:t>, por medio de</w:t>
      </w:r>
      <w:r>
        <w:rPr>
          <w:rFonts w:cstheme="minorHAnsi"/>
        </w:rPr>
        <w:t xml:space="preserve"> recirculación</w:t>
      </w:r>
      <w:r w:rsidR="00924979">
        <w:rPr>
          <w:rFonts w:cstheme="minorHAnsi"/>
        </w:rPr>
        <w:t xml:space="preserve"> con bomba peristáltica ps-50 adicional </w:t>
      </w:r>
      <w:r>
        <w:rPr>
          <w:rFonts w:cstheme="minorHAnsi"/>
        </w:rPr>
        <w:t xml:space="preserve"> y en el filtrado de la solución acuosa</w:t>
      </w:r>
      <w:r w:rsidR="00924979">
        <w:rPr>
          <w:rFonts w:cstheme="minorHAnsi"/>
        </w:rPr>
        <w:t xml:space="preserve"> en clarificadores</w:t>
      </w:r>
      <w:r>
        <w:rPr>
          <w:rFonts w:cstheme="minorHAnsi"/>
        </w:rPr>
        <w:t>.</w:t>
      </w:r>
      <w:r w:rsidR="00924979">
        <w:rPr>
          <w:rFonts w:cstheme="minorHAnsi"/>
        </w:rPr>
        <w:t xml:space="preserve"> Proponer cambios de líneas de fibra a líneas de HDP.</w:t>
      </w:r>
      <w:r w:rsidR="00D71AE6">
        <w:rPr>
          <w:rFonts w:cstheme="minorHAnsi"/>
        </w:rPr>
        <w:t xml:space="preserve"> </w:t>
      </w:r>
      <w:r w:rsidR="002B3B28">
        <w:rPr>
          <w:rFonts w:cstheme="minorHAnsi"/>
        </w:rPr>
        <w:t>Desarrollar e implemen</w:t>
      </w:r>
      <w:r w:rsidR="003119D0">
        <w:rPr>
          <w:rFonts w:cstheme="minorHAnsi"/>
        </w:rPr>
        <w:t xml:space="preserve">tar Eje Motriz del </w:t>
      </w:r>
      <w:proofErr w:type="spellStart"/>
      <w:r w:rsidR="003119D0">
        <w:rPr>
          <w:rFonts w:cstheme="minorHAnsi"/>
        </w:rPr>
        <w:t>Cementador</w:t>
      </w:r>
      <w:proofErr w:type="spellEnd"/>
      <w:r w:rsidR="003119D0">
        <w:rPr>
          <w:rFonts w:cstheme="minorHAnsi"/>
        </w:rPr>
        <w:t>, también dar mejoras de mantenimiento en dosificaciones en planta de ef</w:t>
      </w:r>
      <w:r w:rsidR="00F612EC">
        <w:rPr>
          <w:rFonts w:cstheme="minorHAnsi"/>
        </w:rPr>
        <w:t>l</w:t>
      </w:r>
      <w:r w:rsidR="003119D0">
        <w:rPr>
          <w:rFonts w:cstheme="minorHAnsi"/>
        </w:rPr>
        <w:t>uente.</w:t>
      </w:r>
    </w:p>
    <w:p w:rsidR="00123CD4" w:rsidRDefault="00123CD4" w:rsidP="00F373AE">
      <w:pPr>
        <w:spacing w:after="0" w:line="240" w:lineRule="auto"/>
        <w:jc w:val="both"/>
        <w:rPr>
          <w:rFonts w:cstheme="minorHAnsi"/>
        </w:rPr>
      </w:pPr>
    </w:p>
    <w:p w:rsidR="00123CD4" w:rsidRDefault="00123CD4" w:rsidP="00F373AE">
      <w:pPr>
        <w:spacing w:after="0" w:line="240" w:lineRule="auto"/>
        <w:jc w:val="both"/>
        <w:rPr>
          <w:rFonts w:cstheme="minorHAnsi"/>
        </w:rPr>
      </w:pPr>
    </w:p>
    <w:p w:rsidR="00123CD4" w:rsidRDefault="00123CD4" w:rsidP="00F373A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3CD4">
        <w:rPr>
          <w:rFonts w:cstheme="minorHAnsi"/>
          <w:b/>
          <w:sz w:val="24"/>
          <w:szCs w:val="24"/>
        </w:rPr>
        <w:t>Agosto 2011 – Diciembre 2012</w:t>
      </w:r>
      <w:r>
        <w:rPr>
          <w:rFonts w:cstheme="minorHAnsi"/>
          <w:sz w:val="24"/>
          <w:szCs w:val="24"/>
        </w:rPr>
        <w:t xml:space="preserve">.                       </w:t>
      </w:r>
      <w:r w:rsidRPr="00123CD4">
        <w:rPr>
          <w:rFonts w:cstheme="minorHAnsi"/>
          <w:b/>
          <w:sz w:val="24"/>
          <w:szCs w:val="24"/>
        </w:rPr>
        <w:t>SGS – CIMM TYS</w:t>
      </w:r>
      <w:r>
        <w:rPr>
          <w:rFonts w:cstheme="minorHAnsi"/>
          <w:b/>
          <w:sz w:val="24"/>
          <w:szCs w:val="24"/>
        </w:rPr>
        <w:t>.</w:t>
      </w: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Función: </w:t>
      </w: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23CD4" w:rsidRDefault="00123CD4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123CD4">
        <w:rPr>
          <w:rFonts w:cstheme="minorHAnsi"/>
          <w:sz w:val="24"/>
          <w:szCs w:val="24"/>
        </w:rPr>
        <w:t xml:space="preserve">nálisis Metalúrgico realizando tareas de registro, medición, Preparación de pulpas y mineral y pesaje de las muestras,  muestreo en celdas siemens, filtro </w:t>
      </w:r>
      <w:proofErr w:type="spellStart"/>
      <w:r w:rsidRPr="00123CD4">
        <w:rPr>
          <w:rFonts w:cstheme="minorHAnsi"/>
          <w:sz w:val="24"/>
          <w:szCs w:val="24"/>
        </w:rPr>
        <w:t>Larox</w:t>
      </w:r>
      <w:proofErr w:type="spellEnd"/>
      <w:r w:rsidRPr="00123CD4">
        <w:rPr>
          <w:rFonts w:cstheme="minorHAnsi"/>
          <w:sz w:val="24"/>
          <w:szCs w:val="24"/>
        </w:rPr>
        <w:t xml:space="preserve">, convencional, alimentación fresca, columnas de concentrado final </w:t>
      </w:r>
      <w:proofErr w:type="spellStart"/>
      <w:r w:rsidRPr="00123CD4">
        <w:rPr>
          <w:rFonts w:cstheme="minorHAnsi"/>
          <w:sz w:val="24"/>
          <w:szCs w:val="24"/>
        </w:rPr>
        <w:t>moly</w:t>
      </w:r>
      <w:proofErr w:type="spellEnd"/>
      <w:r w:rsidRPr="00123CD4">
        <w:rPr>
          <w:rFonts w:cstheme="minorHAnsi"/>
          <w:sz w:val="24"/>
          <w:szCs w:val="24"/>
        </w:rPr>
        <w:t>, camiones de concentrado y tren despachados a ventana</w:t>
      </w:r>
      <w:r>
        <w:rPr>
          <w:rFonts w:cstheme="minorHAnsi"/>
          <w:sz w:val="24"/>
          <w:szCs w:val="24"/>
        </w:rPr>
        <w:t>.</w:t>
      </w:r>
      <w:r w:rsidR="002B3B28">
        <w:rPr>
          <w:rFonts w:cstheme="minorHAnsi"/>
          <w:sz w:val="24"/>
          <w:szCs w:val="24"/>
        </w:rPr>
        <w:t xml:space="preserve"> </w:t>
      </w:r>
    </w:p>
    <w:p w:rsidR="00E2737A" w:rsidRDefault="00E2737A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3CD4" w:rsidRDefault="00123CD4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3CD4">
        <w:rPr>
          <w:rFonts w:cstheme="minorHAnsi"/>
          <w:b/>
          <w:sz w:val="24"/>
          <w:szCs w:val="24"/>
        </w:rPr>
        <w:t>Logros:</w:t>
      </w:r>
    </w:p>
    <w:p w:rsidR="00123CD4" w:rsidRDefault="00123CD4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B3B28" w:rsidRDefault="00D26ABD" w:rsidP="002B3B28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Confección de planillas de resultados de leyes de molibdeno y concentrado de cobre, </w:t>
      </w:r>
      <w:r w:rsidR="00B6270E">
        <w:rPr>
          <w:rFonts w:cstheme="minorHAnsi"/>
          <w:sz w:val="24"/>
          <w:szCs w:val="24"/>
        </w:rPr>
        <w:t>ideas de mejorar los diferentes puntos de muestreo en planta, donde se lleva a cabo la implementación de cortadores automáticos sobre todo en el sector de carguío del tren.</w:t>
      </w:r>
      <w:r w:rsidR="002B3B28">
        <w:rPr>
          <w:rFonts w:cstheme="minorHAnsi"/>
          <w:sz w:val="24"/>
          <w:szCs w:val="24"/>
        </w:rPr>
        <w:t xml:space="preserve"> Mejoras en los Mantenimiento de los equipos de filtrado aplicados con aire.</w:t>
      </w:r>
    </w:p>
    <w:p w:rsidR="002B3B28" w:rsidRDefault="002B3B28" w:rsidP="002B3B28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23CD4" w:rsidRDefault="00123CD4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270E" w:rsidRPr="00B6270E" w:rsidRDefault="00B6270E" w:rsidP="00C47030">
      <w:pPr>
        <w:tabs>
          <w:tab w:val="left" w:pos="234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6270E">
        <w:rPr>
          <w:rFonts w:cstheme="minorHAnsi"/>
          <w:b/>
          <w:sz w:val="24"/>
          <w:szCs w:val="24"/>
        </w:rPr>
        <w:lastRenderedPageBreak/>
        <w:t>Abril 2011 – Junio 2011</w:t>
      </w:r>
      <w:r>
        <w:rPr>
          <w:rFonts w:cstheme="minorHAnsi"/>
          <w:b/>
          <w:sz w:val="24"/>
          <w:szCs w:val="24"/>
        </w:rPr>
        <w:t xml:space="preserve">. </w:t>
      </w:r>
      <w:r w:rsidR="00C47030">
        <w:rPr>
          <w:rFonts w:cstheme="minorHAnsi"/>
          <w:b/>
          <w:sz w:val="24"/>
          <w:szCs w:val="24"/>
        </w:rPr>
        <w:t xml:space="preserve">                   </w:t>
      </w:r>
      <w:r>
        <w:rPr>
          <w:rFonts w:cstheme="minorHAnsi"/>
          <w:b/>
          <w:sz w:val="24"/>
          <w:szCs w:val="24"/>
        </w:rPr>
        <w:t xml:space="preserve">Empresa </w:t>
      </w:r>
      <w:r w:rsidR="007300D3">
        <w:rPr>
          <w:rFonts w:cstheme="minorHAnsi"/>
          <w:b/>
          <w:sz w:val="24"/>
          <w:szCs w:val="24"/>
        </w:rPr>
        <w:t>González</w:t>
      </w:r>
      <w:r>
        <w:rPr>
          <w:rFonts w:cstheme="minorHAnsi"/>
          <w:b/>
          <w:sz w:val="24"/>
          <w:szCs w:val="24"/>
        </w:rPr>
        <w:t xml:space="preserve"> e Hijos servicio a la </w:t>
      </w:r>
      <w:r w:rsidR="007300D3">
        <w:rPr>
          <w:rFonts w:cstheme="minorHAnsi"/>
          <w:b/>
          <w:sz w:val="24"/>
          <w:szCs w:val="24"/>
        </w:rPr>
        <w:t>Minería</w:t>
      </w:r>
    </w:p>
    <w:p w:rsidR="00123CD4" w:rsidRDefault="00B6270E" w:rsidP="00C47030">
      <w:pPr>
        <w:tabs>
          <w:tab w:val="left" w:pos="234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 w:rsidR="00087DAC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</w:t>
      </w:r>
      <w:r w:rsidRPr="00B6270E">
        <w:rPr>
          <w:rFonts w:cstheme="minorHAnsi"/>
          <w:b/>
          <w:sz w:val="24"/>
          <w:szCs w:val="24"/>
        </w:rPr>
        <w:t xml:space="preserve">Practica </w:t>
      </w:r>
      <w:r w:rsidR="007300D3" w:rsidRPr="00B6270E">
        <w:rPr>
          <w:rFonts w:cstheme="minorHAnsi"/>
          <w:b/>
          <w:sz w:val="24"/>
          <w:szCs w:val="24"/>
        </w:rPr>
        <w:t>Profesional</w:t>
      </w:r>
      <w:r w:rsidRPr="00B6270E">
        <w:rPr>
          <w:rFonts w:cstheme="minorHAnsi"/>
          <w:b/>
          <w:sz w:val="24"/>
          <w:szCs w:val="24"/>
        </w:rPr>
        <w:t>.</w:t>
      </w:r>
    </w:p>
    <w:p w:rsidR="00B6270E" w:rsidRDefault="00B6270E" w:rsidP="00C47030">
      <w:pPr>
        <w:tabs>
          <w:tab w:val="left" w:pos="23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Función:</w:t>
      </w:r>
    </w:p>
    <w:p w:rsid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6270E" w:rsidRPr="00B6270E" w:rsidRDefault="00B6270E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6270E">
        <w:rPr>
          <w:rFonts w:cstheme="minorHAnsi"/>
          <w:sz w:val="24"/>
          <w:szCs w:val="24"/>
        </w:rPr>
        <w:t>Supervisión del personal a perforar, con perforadoras YT27</w:t>
      </w:r>
      <w:r>
        <w:rPr>
          <w:rFonts w:cstheme="minorHAnsi"/>
          <w:sz w:val="24"/>
          <w:szCs w:val="24"/>
        </w:rPr>
        <w:t xml:space="preserve">. Fortificación en salida del túnel del </w:t>
      </w:r>
      <w:r w:rsidR="00AE2950">
        <w:rPr>
          <w:rFonts w:cstheme="minorHAnsi"/>
          <w:sz w:val="24"/>
          <w:szCs w:val="24"/>
        </w:rPr>
        <w:t xml:space="preserve">Polvorín, con apoyo de la empresa </w:t>
      </w:r>
      <w:proofErr w:type="spellStart"/>
      <w:r w:rsidR="00AE2950">
        <w:rPr>
          <w:rFonts w:cstheme="minorHAnsi"/>
          <w:sz w:val="24"/>
          <w:szCs w:val="24"/>
        </w:rPr>
        <w:t>Geomontaña</w:t>
      </w:r>
      <w:proofErr w:type="spellEnd"/>
      <w:r w:rsidR="00AE2950">
        <w:rPr>
          <w:rFonts w:cstheme="minorHAnsi"/>
          <w:sz w:val="24"/>
          <w:szCs w:val="24"/>
        </w:rPr>
        <w:t>. Fracturación con plasma en sector quebrada tributaria, sondajes con DTH en mina subterránea secto</w:t>
      </w:r>
      <w:r w:rsidR="00D22C47">
        <w:rPr>
          <w:rFonts w:cstheme="minorHAnsi"/>
          <w:sz w:val="24"/>
          <w:szCs w:val="24"/>
        </w:rPr>
        <w:t>r concentrador, sondajes con diamantina sector Castro con recuperación de testigos (</w:t>
      </w:r>
      <w:r w:rsidR="007300D3">
        <w:rPr>
          <w:rFonts w:cstheme="minorHAnsi"/>
          <w:sz w:val="24"/>
          <w:szCs w:val="24"/>
        </w:rPr>
        <w:t>División</w:t>
      </w:r>
      <w:r w:rsidR="00D22C47">
        <w:rPr>
          <w:rFonts w:cstheme="minorHAnsi"/>
          <w:sz w:val="24"/>
          <w:szCs w:val="24"/>
        </w:rPr>
        <w:t xml:space="preserve"> </w:t>
      </w:r>
      <w:proofErr w:type="spellStart"/>
      <w:r w:rsidR="00D22C47">
        <w:rPr>
          <w:rFonts w:cstheme="minorHAnsi"/>
          <w:sz w:val="24"/>
          <w:szCs w:val="24"/>
        </w:rPr>
        <w:t>Codelco</w:t>
      </w:r>
      <w:proofErr w:type="spellEnd"/>
      <w:r w:rsidR="00D22C47">
        <w:rPr>
          <w:rFonts w:cstheme="minorHAnsi"/>
          <w:sz w:val="24"/>
          <w:szCs w:val="24"/>
        </w:rPr>
        <w:t xml:space="preserve"> Andina).</w:t>
      </w:r>
    </w:p>
    <w:p w:rsidR="00123CD4" w:rsidRDefault="00123CD4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0C29" w:rsidRPr="00B6270E" w:rsidRDefault="004D0C29" w:rsidP="00123CD4">
      <w:pPr>
        <w:tabs>
          <w:tab w:val="left" w:pos="234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0C29" w:rsidRPr="004D0C29" w:rsidRDefault="006B6BBD" w:rsidP="004D0C29">
      <w:pPr>
        <w:spacing w:line="480" w:lineRule="auto"/>
        <w:rPr>
          <w:rFonts w:ascii="Book Antiqua" w:hAnsi="Book Antiqua" w:cs="Gautami"/>
          <w:b/>
          <w:i/>
          <w:sz w:val="24"/>
          <w:szCs w:val="24"/>
          <w:lang w:val="es-ES"/>
        </w:rPr>
      </w:pPr>
      <w:r>
        <w:rPr>
          <w:rFonts w:ascii="Book Antiqua" w:hAnsi="Book Antiqua" w:cs="Gautami"/>
          <w:b/>
          <w:i/>
          <w:noProof/>
          <w:sz w:val="24"/>
          <w:szCs w:val="24"/>
          <w:lang w:eastAsia="es-CL"/>
        </w:rPr>
        <w:pict>
          <v:shape id="_x0000_s1031" type="#_x0000_t32" style="position:absolute;margin-left:-.3pt;margin-top:15.05pt;width:443.25pt;height:0;z-index:251662336" o:connectortype="straight" strokeweight="1.25pt"/>
        </w:pict>
      </w:r>
      <w:r w:rsidR="001E63C1">
        <w:rPr>
          <w:rFonts w:ascii="Book Antiqua" w:hAnsi="Book Antiqua" w:cs="Gautami"/>
          <w:b/>
          <w:i/>
          <w:sz w:val="24"/>
          <w:szCs w:val="24"/>
          <w:lang w:val="es-ES"/>
        </w:rPr>
        <w:t>Otros Cursos</w:t>
      </w:r>
      <w:r w:rsidR="004D0C29" w:rsidRPr="004D0C29">
        <w:rPr>
          <w:rFonts w:ascii="Book Antiqua" w:hAnsi="Book Antiqua" w:cs="Gautami"/>
          <w:b/>
          <w:i/>
          <w:sz w:val="24"/>
          <w:szCs w:val="24"/>
          <w:lang w:val="es-ES"/>
        </w:rPr>
        <w:t>:</w:t>
      </w:r>
    </w:p>
    <w:p w:rsidR="004D0C29" w:rsidRPr="004D0C29" w:rsidRDefault="004D0C29" w:rsidP="004D0C29">
      <w:pPr>
        <w:numPr>
          <w:ilvl w:val="0"/>
          <w:numId w:val="6"/>
        </w:numPr>
        <w:spacing w:after="0" w:line="480" w:lineRule="auto"/>
        <w:jc w:val="both"/>
        <w:rPr>
          <w:rFonts w:cstheme="minorHAnsi"/>
          <w:b/>
          <w:lang w:val="es-ES"/>
        </w:rPr>
      </w:pPr>
      <w:r w:rsidRPr="004D0C29">
        <w:rPr>
          <w:rFonts w:cstheme="minorHAnsi"/>
          <w:b/>
          <w:lang w:val="es-ES"/>
        </w:rPr>
        <w:t xml:space="preserve">Diplomado en Operaciones de Plantas de Tratamientos de Efluentes Industriales. </w:t>
      </w:r>
    </w:p>
    <w:p w:rsidR="004D0C29" w:rsidRPr="004D0C29" w:rsidRDefault="004D0C29" w:rsidP="004D0C29">
      <w:pPr>
        <w:numPr>
          <w:ilvl w:val="0"/>
          <w:numId w:val="6"/>
        </w:numPr>
        <w:spacing w:after="0" w:line="480" w:lineRule="auto"/>
        <w:jc w:val="both"/>
        <w:rPr>
          <w:rFonts w:cstheme="minorHAnsi"/>
          <w:b/>
          <w:lang w:val="es-ES"/>
        </w:rPr>
      </w:pPr>
      <w:proofErr w:type="spellStart"/>
      <w:r w:rsidRPr="004D0C29">
        <w:rPr>
          <w:rFonts w:cstheme="minorHAnsi"/>
          <w:b/>
          <w:lang w:val="es-ES"/>
        </w:rPr>
        <w:t>Duoc</w:t>
      </w:r>
      <w:proofErr w:type="spellEnd"/>
      <w:r w:rsidRPr="004D0C29">
        <w:rPr>
          <w:rFonts w:cstheme="minorHAnsi"/>
          <w:b/>
          <w:lang w:val="es-ES"/>
        </w:rPr>
        <w:t xml:space="preserve"> UC.</w:t>
      </w:r>
    </w:p>
    <w:p w:rsidR="00123CD4" w:rsidRDefault="00123CD4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22C47" w:rsidRDefault="00D22C47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22C47">
        <w:rPr>
          <w:rFonts w:ascii="Book Antiqua" w:hAnsi="Book Antiqua" w:cstheme="minorHAnsi"/>
          <w:b/>
          <w:sz w:val="24"/>
          <w:szCs w:val="24"/>
        </w:rPr>
        <w:t>Conocimientos específicos</w:t>
      </w:r>
      <w:r w:rsidR="008013B3">
        <w:rPr>
          <w:rFonts w:ascii="Book Antiqua" w:hAnsi="Book Antiqua" w:cstheme="minorHAnsi"/>
          <w:b/>
          <w:sz w:val="24"/>
          <w:szCs w:val="24"/>
        </w:rPr>
        <w:t xml:space="preserve"> y habilidades</w:t>
      </w:r>
      <w:r>
        <w:rPr>
          <w:rFonts w:cstheme="minorHAnsi"/>
          <w:b/>
          <w:sz w:val="24"/>
          <w:szCs w:val="24"/>
        </w:rPr>
        <w:t>.</w:t>
      </w:r>
    </w:p>
    <w:p w:rsidR="00D22C47" w:rsidRDefault="006B6BBD" w:rsidP="00F373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pict>
          <v:shape id="_x0000_s1028" type="#_x0000_t32" style="position:absolute;left:0;text-align:left;margin-left:-.3pt;margin-top:2.3pt;width:443.25pt;height:0;z-index:251660288" o:connectortype="straight" strokeweight="1.25pt"/>
        </w:pict>
      </w:r>
    </w:p>
    <w:p w:rsidR="00D22C47" w:rsidRDefault="00D22C47" w:rsidP="00D22C47">
      <w:pPr>
        <w:rPr>
          <w:rFonts w:cstheme="minorHAnsi"/>
          <w:sz w:val="24"/>
          <w:szCs w:val="24"/>
        </w:rPr>
      </w:pPr>
    </w:p>
    <w:p w:rsidR="00D22C47" w:rsidRPr="00D22C47" w:rsidRDefault="00D22C47" w:rsidP="00D22C47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es-ES"/>
        </w:rPr>
      </w:pPr>
      <w:r w:rsidRPr="00D22C47">
        <w:rPr>
          <w:rFonts w:cstheme="minorHAnsi"/>
          <w:lang w:val="es-ES"/>
        </w:rPr>
        <w:t xml:space="preserve">Dominio de programas computacionales S.A.P, Word, Excel, </w:t>
      </w:r>
      <w:proofErr w:type="spellStart"/>
      <w:r w:rsidRPr="00D22C47">
        <w:rPr>
          <w:rFonts w:cstheme="minorHAnsi"/>
          <w:lang w:val="es-ES"/>
        </w:rPr>
        <w:t>Power</w:t>
      </w:r>
      <w:proofErr w:type="spellEnd"/>
      <w:r w:rsidRPr="00D22C47">
        <w:rPr>
          <w:rFonts w:cstheme="minorHAnsi"/>
          <w:lang w:val="es-ES"/>
        </w:rPr>
        <w:t xml:space="preserve"> Point, Internet,</w:t>
      </w:r>
      <w:r>
        <w:rPr>
          <w:rFonts w:cstheme="minorHAnsi"/>
          <w:lang w:val="es-ES"/>
        </w:rPr>
        <w:t xml:space="preserve"> A</w:t>
      </w:r>
      <w:r w:rsidRPr="00D22C47">
        <w:rPr>
          <w:rFonts w:cstheme="minorHAnsi"/>
          <w:lang w:val="es-ES"/>
        </w:rPr>
        <w:t xml:space="preserve"> etc.</w:t>
      </w:r>
    </w:p>
    <w:p w:rsidR="00D22C47" w:rsidRPr="00D22C47" w:rsidRDefault="00D22C47" w:rsidP="00D22C47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es-ES"/>
        </w:rPr>
      </w:pPr>
      <w:r w:rsidRPr="00D22C47">
        <w:rPr>
          <w:rFonts w:cstheme="minorHAnsi"/>
          <w:lang w:val="es-ES"/>
        </w:rPr>
        <w:t>Conocimientos en Tributaria, Auditoría,  Contabilidad,   Finanzas,  Costos, Operaciones, Administración, Servicio al Cliente, etc.</w:t>
      </w:r>
    </w:p>
    <w:p w:rsidR="00D22C47" w:rsidRPr="00D22C47" w:rsidRDefault="00D22C47" w:rsidP="00D22C47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es-ES"/>
        </w:rPr>
      </w:pPr>
      <w:r w:rsidRPr="00D22C47">
        <w:rPr>
          <w:rFonts w:cstheme="minorHAnsi"/>
          <w:lang w:val="es-ES"/>
        </w:rPr>
        <w:t>Cursos de perfeccionamiento en las áreas de: Calidad de atención al público y servicio al cliente, Calidad  en la producción y los servicios.</w:t>
      </w:r>
    </w:p>
    <w:p w:rsidR="00D22C47" w:rsidRPr="00D22C47" w:rsidRDefault="00D22C47" w:rsidP="00D22C47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es-ES"/>
        </w:rPr>
      </w:pPr>
      <w:r w:rsidRPr="00D22C47">
        <w:rPr>
          <w:rFonts w:cstheme="minorHAnsi"/>
          <w:lang w:val="es-ES"/>
        </w:rPr>
        <w:t xml:space="preserve">Conocimiento en los estándares de control de fatalidades de la División </w:t>
      </w:r>
      <w:proofErr w:type="spellStart"/>
      <w:r w:rsidRPr="00D22C47">
        <w:rPr>
          <w:rFonts w:cstheme="minorHAnsi"/>
          <w:lang w:val="es-ES"/>
        </w:rPr>
        <w:t>Codelco</w:t>
      </w:r>
      <w:proofErr w:type="spellEnd"/>
      <w:r w:rsidRPr="00D22C47">
        <w:rPr>
          <w:rFonts w:cstheme="minorHAnsi"/>
          <w:lang w:val="es-ES"/>
        </w:rPr>
        <w:t xml:space="preserve"> Andina.</w:t>
      </w:r>
    </w:p>
    <w:p w:rsidR="00D22C47" w:rsidRPr="00D22C47" w:rsidRDefault="00D22C47" w:rsidP="00D22C47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es-ES"/>
        </w:rPr>
      </w:pPr>
      <w:r w:rsidRPr="00D22C47">
        <w:rPr>
          <w:rFonts w:cstheme="minorHAnsi"/>
          <w:lang w:val="es-ES"/>
        </w:rPr>
        <w:t xml:space="preserve">Conocimiento en reparación y </w:t>
      </w:r>
      <w:proofErr w:type="spellStart"/>
      <w:r w:rsidRPr="00D22C47">
        <w:rPr>
          <w:rFonts w:cstheme="minorHAnsi"/>
          <w:lang w:val="es-ES"/>
        </w:rPr>
        <w:t>enfibrado</w:t>
      </w:r>
      <w:proofErr w:type="spellEnd"/>
      <w:r w:rsidRPr="00D22C47">
        <w:rPr>
          <w:rFonts w:cstheme="minorHAnsi"/>
          <w:lang w:val="es-ES"/>
        </w:rPr>
        <w:t>.</w:t>
      </w:r>
    </w:p>
    <w:p w:rsidR="002B3B28" w:rsidRDefault="00D22C47" w:rsidP="002B3B28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es-ES"/>
        </w:rPr>
      </w:pPr>
      <w:r w:rsidRPr="00D22C47">
        <w:rPr>
          <w:rFonts w:cstheme="minorHAnsi"/>
          <w:lang w:val="es-ES"/>
        </w:rPr>
        <w:t>Desarme y reparación de Bombas Peristálticas.</w:t>
      </w:r>
    </w:p>
    <w:p w:rsidR="002B3B28" w:rsidRPr="002B3B28" w:rsidRDefault="002B3B28" w:rsidP="002B3B28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Conocimientos en Mantenimiento Industrial.</w:t>
      </w:r>
    </w:p>
    <w:p w:rsidR="00D22C47" w:rsidRDefault="00D22C47" w:rsidP="00D22C47">
      <w:pPr>
        <w:rPr>
          <w:rFonts w:cstheme="minorHAnsi"/>
          <w:sz w:val="24"/>
          <w:szCs w:val="24"/>
          <w:lang w:val="es-ES"/>
        </w:rPr>
      </w:pPr>
    </w:p>
    <w:p w:rsidR="00087DAC" w:rsidRDefault="00087DAC" w:rsidP="00D22C47">
      <w:pPr>
        <w:rPr>
          <w:rFonts w:cstheme="minorHAnsi"/>
          <w:sz w:val="24"/>
          <w:szCs w:val="24"/>
          <w:lang w:val="es-ES"/>
        </w:rPr>
      </w:pPr>
    </w:p>
    <w:p w:rsidR="008013B3" w:rsidRDefault="006B6BBD" w:rsidP="00D22C47">
      <w:pPr>
        <w:rPr>
          <w:rFonts w:ascii="Book Antiqua" w:hAnsi="Book Antiqua" w:cstheme="minorHAnsi"/>
          <w:b/>
          <w:sz w:val="24"/>
          <w:szCs w:val="24"/>
          <w:lang w:val="es-ES"/>
        </w:rPr>
      </w:pPr>
      <w:r>
        <w:rPr>
          <w:rFonts w:ascii="Book Antiqua" w:hAnsi="Book Antiqua" w:cstheme="minorHAnsi"/>
          <w:b/>
          <w:noProof/>
          <w:sz w:val="24"/>
          <w:szCs w:val="24"/>
          <w:lang w:eastAsia="es-CL"/>
        </w:rPr>
        <w:pict>
          <v:shape id="_x0000_s1029" type="#_x0000_t32" style="position:absolute;margin-left:-.3pt;margin-top:15.55pt;width:443.25pt;height:0;z-index:251661312" o:connectortype="straight" strokeweight="1.25pt"/>
        </w:pict>
      </w:r>
      <w:r w:rsidR="008013B3" w:rsidRPr="008013B3">
        <w:rPr>
          <w:rFonts w:ascii="Book Antiqua" w:hAnsi="Book Antiqua" w:cstheme="minorHAnsi"/>
          <w:b/>
          <w:sz w:val="24"/>
          <w:szCs w:val="24"/>
          <w:lang w:val="es-ES"/>
        </w:rPr>
        <w:t>Información</w:t>
      </w:r>
      <w:r w:rsidR="008013B3">
        <w:rPr>
          <w:rFonts w:ascii="Book Antiqua" w:hAnsi="Book Antiqua" w:cstheme="minorHAnsi"/>
          <w:b/>
          <w:sz w:val="24"/>
          <w:szCs w:val="24"/>
          <w:lang w:val="es-ES"/>
        </w:rPr>
        <w:t xml:space="preserve"> A</w:t>
      </w:r>
      <w:r w:rsidR="008013B3" w:rsidRPr="008013B3">
        <w:rPr>
          <w:rFonts w:ascii="Book Antiqua" w:hAnsi="Book Antiqua" w:cstheme="minorHAnsi"/>
          <w:b/>
          <w:sz w:val="24"/>
          <w:szCs w:val="24"/>
          <w:lang w:val="es-ES"/>
        </w:rPr>
        <w:t>dicional.</w:t>
      </w:r>
    </w:p>
    <w:p w:rsidR="008013B3" w:rsidRDefault="008013B3" w:rsidP="008013B3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8013B3">
        <w:rPr>
          <w:rFonts w:cstheme="minorHAnsi"/>
          <w:sz w:val="24"/>
          <w:szCs w:val="24"/>
          <w:lang w:val="es-ES"/>
        </w:rPr>
        <w:t>Nacionalid</w:t>
      </w:r>
      <w:r>
        <w:rPr>
          <w:rFonts w:cstheme="minorHAnsi"/>
          <w:sz w:val="24"/>
          <w:szCs w:val="24"/>
          <w:lang w:val="es-ES"/>
        </w:rPr>
        <w:t>ad</w:t>
      </w:r>
      <w:r w:rsidR="007F6BC5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 xml:space="preserve">                     Chilena</w:t>
      </w:r>
    </w:p>
    <w:p w:rsidR="008013B3" w:rsidRDefault="008013B3" w:rsidP="008013B3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Fecha de Nacimiento</w:t>
      </w:r>
      <w:r w:rsidR="007F6BC5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 xml:space="preserve">       20-10-1977</w:t>
      </w:r>
    </w:p>
    <w:p w:rsidR="008013B3" w:rsidRDefault="008013B3" w:rsidP="008013B3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Rut</w:t>
      </w:r>
      <w:r w:rsidR="007F6BC5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 xml:space="preserve">                                      13.185.350-5</w:t>
      </w:r>
    </w:p>
    <w:p w:rsidR="008013B3" w:rsidRDefault="008013B3" w:rsidP="008013B3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Estado Civil</w:t>
      </w:r>
      <w:r w:rsidR="007F6BC5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 xml:space="preserve">                        Casado</w:t>
      </w:r>
    </w:p>
    <w:p w:rsidR="008013B3" w:rsidRDefault="008013B3" w:rsidP="008013B3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Licencia de Conducir</w:t>
      </w:r>
      <w:r w:rsidR="007F6BC5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 xml:space="preserve">        Clase B</w:t>
      </w:r>
    </w:p>
    <w:p w:rsidR="008013B3" w:rsidRDefault="008013B3" w:rsidP="008013B3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Situación Militar</w:t>
      </w:r>
      <w:r w:rsidR="007F6BC5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 xml:space="preserve">               Al día</w:t>
      </w:r>
    </w:p>
    <w:p w:rsidR="008013B3" w:rsidRPr="007F6BC5" w:rsidRDefault="007F6BC5" w:rsidP="008013B3">
      <w:pPr>
        <w:spacing w:after="0" w:line="240" w:lineRule="auto"/>
        <w:rPr>
          <w:rFonts w:eastAsia="Book" w:cstheme="minorHAnsi"/>
          <w:i/>
          <w:color w:val="000000"/>
          <w:sz w:val="24"/>
          <w:szCs w:val="24"/>
        </w:rPr>
      </w:pPr>
      <w:r w:rsidRPr="00D94592">
        <w:rPr>
          <w:rStyle w:val="CharAttribute1"/>
          <w:rFonts w:asciiTheme="minorHAnsi" w:hAnsiTheme="minorHAnsi" w:cstheme="minorHAnsi"/>
          <w:b w:val="0"/>
          <w:color w:val="000000"/>
          <w:sz w:val="24"/>
          <w:szCs w:val="24"/>
        </w:rPr>
        <w:t>Estudios Universitarios</w:t>
      </w:r>
      <w:r>
        <w:rPr>
          <w:rStyle w:val="CharAttribute1"/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.  </w:t>
      </w:r>
      <w:r w:rsidRPr="007F6BC5">
        <w:rPr>
          <w:rStyle w:val="CharAttribute1"/>
          <w:rFonts w:asciiTheme="minorHAnsi" w:hAnsiTheme="minorHAnsi" w:cstheme="minorHAnsi"/>
          <w:b w:val="0"/>
          <w:i/>
          <w:color w:val="000000"/>
          <w:sz w:val="24"/>
          <w:szCs w:val="24"/>
        </w:rPr>
        <w:t xml:space="preserve"> </w:t>
      </w:r>
      <w:r w:rsidRPr="00D94592">
        <w:rPr>
          <w:rStyle w:val="CharAttribute1"/>
          <w:rFonts w:asciiTheme="minorHAnsi" w:hAnsiTheme="minorHAnsi" w:cstheme="minorHAnsi"/>
          <w:color w:val="000000"/>
          <w:sz w:val="24"/>
          <w:szCs w:val="24"/>
        </w:rPr>
        <w:t>Técnico de Nivel Superior en Mina</w:t>
      </w:r>
    </w:p>
    <w:sectPr w:rsidR="008013B3" w:rsidRPr="007F6BC5" w:rsidSect="00087DA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">
    <w:altName w:val="Calibri"/>
    <w:charset w:val="00"/>
    <w:family w:val="auto"/>
    <w:pitch w:val="variable"/>
    <w:sig w:usb0="00000001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790"/>
    <w:multiLevelType w:val="hybridMultilevel"/>
    <w:tmpl w:val="D1540B1E"/>
    <w:lvl w:ilvl="0" w:tplc="B7304314">
      <w:start w:val="2009"/>
      <w:numFmt w:val="bullet"/>
      <w:lvlText w:val="-"/>
      <w:lvlJc w:val="left"/>
      <w:pPr>
        <w:ind w:left="48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">
    <w:nsid w:val="0EC84D67"/>
    <w:multiLevelType w:val="hybridMultilevel"/>
    <w:tmpl w:val="BEE853EE"/>
    <w:lvl w:ilvl="0" w:tplc="A8CE677E">
      <w:start w:val="2009"/>
      <w:numFmt w:val="bullet"/>
      <w:lvlText w:val="-"/>
      <w:lvlJc w:val="left"/>
      <w:pPr>
        <w:ind w:left="47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2">
    <w:nsid w:val="30D81829"/>
    <w:multiLevelType w:val="hybridMultilevel"/>
    <w:tmpl w:val="4810FD1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AB6B74"/>
    <w:multiLevelType w:val="hybridMultilevel"/>
    <w:tmpl w:val="0CE887DA"/>
    <w:lvl w:ilvl="0" w:tplc="CCD6B0D2">
      <w:start w:val="2009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4AFB52D8"/>
    <w:multiLevelType w:val="hybridMultilevel"/>
    <w:tmpl w:val="D21AC956"/>
    <w:lvl w:ilvl="0" w:tplc="7C7AC9F2">
      <w:start w:val="2009"/>
      <w:numFmt w:val="bullet"/>
      <w:lvlText w:val="-"/>
      <w:lvlJc w:val="left"/>
      <w:pPr>
        <w:ind w:left="47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5">
    <w:nsid w:val="51782B56"/>
    <w:multiLevelType w:val="hybridMultilevel"/>
    <w:tmpl w:val="1B2A857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411C"/>
    <w:rsid w:val="00014D3B"/>
    <w:rsid w:val="000259AD"/>
    <w:rsid w:val="00042EF2"/>
    <w:rsid w:val="00087DAC"/>
    <w:rsid w:val="000968CC"/>
    <w:rsid w:val="000A6471"/>
    <w:rsid w:val="00123CD4"/>
    <w:rsid w:val="00193A79"/>
    <w:rsid w:val="001A31CF"/>
    <w:rsid w:val="001E63C1"/>
    <w:rsid w:val="002074CD"/>
    <w:rsid w:val="00231D7F"/>
    <w:rsid w:val="00294C6B"/>
    <w:rsid w:val="002B3B28"/>
    <w:rsid w:val="002D1EB8"/>
    <w:rsid w:val="003119D0"/>
    <w:rsid w:val="00343FCF"/>
    <w:rsid w:val="00400DEF"/>
    <w:rsid w:val="0040411C"/>
    <w:rsid w:val="00464365"/>
    <w:rsid w:val="004D0C29"/>
    <w:rsid w:val="00554DAC"/>
    <w:rsid w:val="00592749"/>
    <w:rsid w:val="005D7E76"/>
    <w:rsid w:val="006B6BBD"/>
    <w:rsid w:val="006C496C"/>
    <w:rsid w:val="006D0153"/>
    <w:rsid w:val="006D3156"/>
    <w:rsid w:val="007300D3"/>
    <w:rsid w:val="007B5850"/>
    <w:rsid w:val="007D3293"/>
    <w:rsid w:val="007F6BC5"/>
    <w:rsid w:val="008013B3"/>
    <w:rsid w:val="0081755B"/>
    <w:rsid w:val="008B3F98"/>
    <w:rsid w:val="008F2D87"/>
    <w:rsid w:val="00906E93"/>
    <w:rsid w:val="00924979"/>
    <w:rsid w:val="009E7956"/>
    <w:rsid w:val="00A848FA"/>
    <w:rsid w:val="00AB1D1E"/>
    <w:rsid w:val="00AE2950"/>
    <w:rsid w:val="00B6270E"/>
    <w:rsid w:val="00C43F9F"/>
    <w:rsid w:val="00C47030"/>
    <w:rsid w:val="00CC46DE"/>
    <w:rsid w:val="00D13B20"/>
    <w:rsid w:val="00D22C47"/>
    <w:rsid w:val="00D26ABD"/>
    <w:rsid w:val="00D71AE6"/>
    <w:rsid w:val="00D94592"/>
    <w:rsid w:val="00DA73E3"/>
    <w:rsid w:val="00E2425E"/>
    <w:rsid w:val="00E2737A"/>
    <w:rsid w:val="00EF2652"/>
    <w:rsid w:val="00F1684F"/>
    <w:rsid w:val="00F373AE"/>
    <w:rsid w:val="00F612EC"/>
    <w:rsid w:val="00F84AA9"/>
    <w:rsid w:val="00F965EC"/>
    <w:rsid w:val="00FE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1"/>
        <o:r id="V:Rule9" type="connector" idref="#_x0000_s1028"/>
        <o:r id="V:Rule10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Attribute1">
    <w:name w:val="CharAttribute1"/>
    <w:rsid w:val="0040411C"/>
    <w:rPr>
      <w:rFonts w:ascii="Book" w:eastAsia="Book" w:hAnsi="Book"/>
      <w:b/>
      <w:sz w:val="31"/>
    </w:rPr>
  </w:style>
  <w:style w:type="paragraph" w:customStyle="1" w:styleId="ParaAttribute5">
    <w:name w:val="ParaAttribute5"/>
    <w:rsid w:val="0040411C"/>
    <w:pPr>
      <w:widowControl w:val="0"/>
      <w:wordWrap w:val="0"/>
      <w:spacing w:after="0" w:line="269" w:lineRule="exact"/>
    </w:pPr>
    <w:rPr>
      <w:rFonts w:ascii="Times New Roman" w:eastAsia="SimSun" w:hAnsi="Times New Roman" w:cs="Times New Roman"/>
      <w:sz w:val="20"/>
      <w:szCs w:val="20"/>
      <w:lang w:eastAsia="es-CL"/>
    </w:rPr>
  </w:style>
  <w:style w:type="paragraph" w:customStyle="1" w:styleId="ParaAttribute6">
    <w:name w:val="ParaAttribute6"/>
    <w:rsid w:val="0040411C"/>
    <w:pPr>
      <w:widowControl w:val="0"/>
      <w:wordWrap w:val="0"/>
      <w:spacing w:after="0" w:line="274" w:lineRule="exact"/>
    </w:pPr>
    <w:rPr>
      <w:rFonts w:ascii="Times New Roman" w:eastAsia="SimSun" w:hAnsi="Times New Roman" w:cs="Times New Roman"/>
      <w:sz w:val="20"/>
      <w:szCs w:val="20"/>
      <w:lang w:eastAsia="es-CL"/>
    </w:rPr>
  </w:style>
  <w:style w:type="paragraph" w:customStyle="1" w:styleId="ParaAttribute7">
    <w:name w:val="ParaAttribute7"/>
    <w:rsid w:val="0040411C"/>
    <w:pPr>
      <w:widowControl w:val="0"/>
      <w:wordWrap w:val="0"/>
      <w:spacing w:after="0" w:line="273" w:lineRule="exact"/>
    </w:pPr>
    <w:rPr>
      <w:rFonts w:ascii="Times New Roman" w:eastAsia="SimSun" w:hAnsi="Times New Roman" w:cs="Times New Roman"/>
      <w:sz w:val="20"/>
      <w:szCs w:val="20"/>
      <w:lang w:eastAsia="es-CL"/>
    </w:rPr>
  </w:style>
  <w:style w:type="character" w:customStyle="1" w:styleId="CharAttribute0">
    <w:name w:val="CharAttribute0"/>
    <w:rsid w:val="0040411C"/>
    <w:rPr>
      <w:rFonts w:ascii="Arial" w:eastAsia="Arial" w:hAnsi="Arial"/>
      <w:sz w:val="19"/>
    </w:rPr>
  </w:style>
  <w:style w:type="character" w:customStyle="1" w:styleId="CharAttribute3">
    <w:name w:val="CharAttribute3"/>
    <w:rsid w:val="0040411C"/>
    <w:rPr>
      <w:rFonts w:ascii="Book" w:eastAsia="Book" w:hAnsi="Book"/>
      <w:sz w:val="22"/>
    </w:rPr>
  </w:style>
  <w:style w:type="paragraph" w:styleId="Prrafodelista">
    <w:name w:val="List Paragraph"/>
    <w:basedOn w:val="Normal"/>
    <w:uiPriority w:val="34"/>
    <w:qFormat/>
    <w:rsid w:val="00F37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6286A-73B6-4352-A1BC-B2062253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21</cp:revision>
  <cp:lastPrinted>2016-08-16T13:50:00Z</cp:lastPrinted>
  <dcterms:created xsi:type="dcterms:W3CDTF">2016-04-22T02:02:00Z</dcterms:created>
  <dcterms:modified xsi:type="dcterms:W3CDTF">2016-12-05T11:22:00Z</dcterms:modified>
</cp:coreProperties>
</file>